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D28D8">
      <w:pPr>
        <w:spacing w:before="74"/>
        <w:ind w:left="1468" w:right="0" w:firstLine="0"/>
        <w:jc w:val="left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2025-2026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год.</w:t>
      </w:r>
    </w:p>
    <w:p w14:paraId="1B57D8B8">
      <w:pPr>
        <w:pStyle w:val="4"/>
        <w:spacing w:before="48" w:after="1"/>
        <w:rPr>
          <w:b/>
          <w:sz w:val="20"/>
        </w:rPr>
      </w:pPr>
    </w:p>
    <w:tbl>
      <w:tblPr>
        <w:tblStyle w:val="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9"/>
        <w:gridCol w:w="1800"/>
        <w:gridCol w:w="2520"/>
        <w:gridCol w:w="3060"/>
      </w:tblGrid>
      <w:tr w14:paraId="0AD15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349" w:type="dxa"/>
          </w:tcPr>
          <w:p w14:paraId="76D121AE">
            <w:pPr>
              <w:pStyle w:val="7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800" w:type="dxa"/>
          </w:tcPr>
          <w:p w14:paraId="5C0012F4">
            <w:pPr>
              <w:pStyle w:val="7"/>
              <w:spacing w:line="276" w:lineRule="exact"/>
              <w:ind w:left="184" w:right="173" w:hanging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 принимаемых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520" w:type="dxa"/>
          </w:tcPr>
          <w:p w14:paraId="09292EFF">
            <w:pPr>
              <w:pStyle w:val="7"/>
              <w:spacing w:line="275" w:lineRule="exact"/>
              <w:ind w:left="0" w:right="601"/>
              <w:jc w:val="righ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набора</w:t>
            </w:r>
          </w:p>
        </w:tc>
        <w:tc>
          <w:tcPr>
            <w:tcW w:w="3060" w:type="dxa"/>
          </w:tcPr>
          <w:p w14:paraId="0AFADB2D">
            <w:pPr>
              <w:pStyle w:val="7"/>
              <w:spacing w:line="275" w:lineRule="exact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14:paraId="4BC8E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3349" w:type="dxa"/>
          </w:tcPr>
          <w:p w14:paraId="0214247A">
            <w:pPr>
              <w:pStyle w:val="7"/>
              <w:spacing w:line="275" w:lineRule="exact"/>
              <w:ind w:left="10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Фортепиано</w:t>
            </w:r>
          </w:p>
        </w:tc>
        <w:tc>
          <w:tcPr>
            <w:tcW w:w="1800" w:type="dxa"/>
          </w:tcPr>
          <w:p w14:paraId="067BE7D5">
            <w:pPr>
              <w:pStyle w:val="7"/>
              <w:spacing w:line="275" w:lineRule="exact"/>
              <w:ind w:left="90" w:right="82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20" w:type="dxa"/>
          </w:tcPr>
          <w:p w14:paraId="66E3F340">
            <w:pPr>
              <w:pStyle w:val="7"/>
              <w:spacing w:line="275" w:lineRule="exact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3060" w:type="dxa"/>
          </w:tcPr>
          <w:p w14:paraId="69AE0C7C">
            <w:pPr>
              <w:pStyle w:val="7"/>
              <w:spacing w:line="275" w:lineRule="exact"/>
              <w:ind w:right="226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</w:p>
          <w:p w14:paraId="59FA2E75">
            <w:pPr>
              <w:pStyle w:val="7"/>
              <w:ind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предпрофессиональная, </w:t>
            </w:r>
            <w:r>
              <w:rPr>
                <w:sz w:val="24"/>
              </w:rPr>
              <w:t>срок обучения</w:t>
            </w:r>
          </w:p>
          <w:p w14:paraId="499B07AD">
            <w:pPr>
              <w:pStyle w:val="7"/>
              <w:ind w:right="168"/>
              <w:rPr>
                <w:sz w:val="24"/>
              </w:rPr>
            </w:pPr>
            <w:r>
              <w:rPr>
                <w:sz w:val="24"/>
              </w:rPr>
              <w:t>8(9)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14:paraId="27921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3349" w:type="dxa"/>
          </w:tcPr>
          <w:p w14:paraId="0C9A1BB3">
            <w:pPr>
              <w:pStyle w:val="7"/>
              <w:spacing w:line="275" w:lineRule="exact"/>
              <w:ind w:left="449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Струнные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(скрипка)</w:t>
            </w:r>
          </w:p>
        </w:tc>
        <w:tc>
          <w:tcPr>
            <w:tcW w:w="1800" w:type="dxa"/>
          </w:tcPr>
          <w:p w14:paraId="37208586">
            <w:pPr>
              <w:pStyle w:val="7"/>
              <w:spacing w:line="275" w:lineRule="exact"/>
              <w:ind w:left="90" w:right="82"/>
              <w:rPr>
                <w:sz w:val="24"/>
              </w:rPr>
            </w:pPr>
            <w:r>
              <w:rPr>
                <w:spacing w:val="-2"/>
                <w:sz w:val="24"/>
              </w:rPr>
              <w:t>6,5-</w:t>
            </w:r>
            <w:r>
              <w:rPr>
                <w:spacing w:val="-4"/>
                <w:sz w:val="24"/>
              </w:rPr>
              <w:t>9</w:t>
            </w:r>
            <w:r>
              <w:rPr>
                <w:rFonts w:hint="default"/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2520" w:type="dxa"/>
          </w:tcPr>
          <w:p w14:paraId="18D900DD">
            <w:pPr>
              <w:pStyle w:val="7"/>
              <w:spacing w:line="275" w:lineRule="exact"/>
              <w:ind w:left="0" w:right="639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 xml:space="preserve"> человек</w:t>
            </w:r>
            <w:r>
              <w:rPr>
                <w:spacing w:val="-2"/>
                <w:sz w:val="24"/>
                <w:lang w:val="ru-RU"/>
              </w:rPr>
              <w:t>а</w:t>
            </w:r>
          </w:p>
        </w:tc>
        <w:tc>
          <w:tcPr>
            <w:tcW w:w="3060" w:type="dxa"/>
          </w:tcPr>
          <w:p w14:paraId="792CE0EC">
            <w:pPr>
              <w:pStyle w:val="7"/>
              <w:spacing w:line="275" w:lineRule="exact"/>
              <w:ind w:right="226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</w:p>
          <w:p w14:paraId="1B9837CC">
            <w:pPr>
              <w:pStyle w:val="7"/>
              <w:ind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предпрофессиональная, </w:t>
            </w:r>
            <w:r>
              <w:rPr>
                <w:sz w:val="24"/>
              </w:rPr>
              <w:t>срок освоения</w:t>
            </w:r>
          </w:p>
          <w:p w14:paraId="6E61C653">
            <w:pPr>
              <w:pStyle w:val="7"/>
              <w:ind w:right="168"/>
              <w:rPr>
                <w:sz w:val="24"/>
              </w:rPr>
            </w:pPr>
            <w:r>
              <w:rPr>
                <w:sz w:val="24"/>
              </w:rPr>
              <w:t>8(9)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14:paraId="1343F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3349" w:type="dxa"/>
          </w:tcPr>
          <w:p w14:paraId="7A33EB37">
            <w:pPr>
              <w:pStyle w:val="7"/>
              <w:spacing w:line="275" w:lineRule="exact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</w:t>
            </w:r>
          </w:p>
        </w:tc>
        <w:tc>
          <w:tcPr>
            <w:tcW w:w="1800" w:type="dxa"/>
          </w:tcPr>
          <w:p w14:paraId="167E523A">
            <w:pPr>
              <w:pStyle w:val="7"/>
              <w:spacing w:line="275" w:lineRule="exact"/>
              <w:ind w:left="68" w:right="150"/>
              <w:rPr>
                <w:sz w:val="24"/>
              </w:rPr>
            </w:pPr>
            <w:r>
              <w:rPr>
                <w:sz w:val="24"/>
              </w:rPr>
              <w:t>6,5-9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20" w:type="dxa"/>
          </w:tcPr>
          <w:p w14:paraId="4E3B655D">
            <w:pPr>
              <w:pStyle w:val="7"/>
              <w:spacing w:line="275" w:lineRule="exact"/>
              <w:ind w:left="0" w:right="6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3060" w:type="dxa"/>
          </w:tcPr>
          <w:p w14:paraId="0AF29722">
            <w:pPr>
              <w:pStyle w:val="7"/>
              <w:spacing w:line="275" w:lineRule="exact"/>
              <w:ind w:right="226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</w:p>
          <w:p w14:paraId="54ACC061">
            <w:pPr>
              <w:pStyle w:val="7"/>
              <w:ind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предпрофессиональная, </w:t>
            </w:r>
            <w:r>
              <w:rPr>
                <w:sz w:val="24"/>
              </w:rPr>
              <w:t>срок обучения</w:t>
            </w:r>
          </w:p>
          <w:p w14:paraId="16C73974">
            <w:pPr>
              <w:pStyle w:val="7"/>
              <w:rPr>
                <w:sz w:val="24"/>
              </w:rPr>
            </w:pPr>
            <w:r>
              <w:rPr>
                <w:sz w:val="24"/>
              </w:rPr>
              <w:t>8(9)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14:paraId="7817A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3349" w:type="dxa"/>
            <w:tcBorders>
              <w:bottom w:val="nil"/>
            </w:tcBorders>
          </w:tcPr>
          <w:p w14:paraId="4E0B1F11">
            <w:pPr>
              <w:pStyle w:val="7"/>
              <w:spacing w:before="1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800" w:type="dxa"/>
            <w:tcBorders>
              <w:bottom w:val="nil"/>
            </w:tcBorders>
          </w:tcPr>
          <w:p w14:paraId="60573FEB">
            <w:pPr>
              <w:pStyle w:val="7"/>
              <w:spacing w:before="1"/>
              <w:ind w:left="90" w:right="82"/>
              <w:rPr>
                <w:sz w:val="24"/>
              </w:rPr>
            </w:pPr>
            <w:r>
              <w:rPr>
                <w:sz w:val="24"/>
              </w:rPr>
              <w:t>6,5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-9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20" w:type="dxa"/>
            <w:tcBorders>
              <w:bottom w:val="nil"/>
            </w:tcBorders>
          </w:tcPr>
          <w:p w14:paraId="295BBEAB">
            <w:pPr>
              <w:pStyle w:val="7"/>
              <w:spacing w:before="1"/>
              <w:ind w:left="0" w:right="651"/>
              <w:jc w:val="righ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060" w:type="dxa"/>
            <w:tcBorders>
              <w:bottom w:val="nil"/>
            </w:tcBorders>
          </w:tcPr>
          <w:p w14:paraId="472A00DA">
            <w:pPr>
              <w:pStyle w:val="7"/>
              <w:spacing w:before="1"/>
              <w:ind w:right="226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</w:p>
          <w:p w14:paraId="62589E50">
            <w:pPr>
              <w:pStyle w:val="7"/>
              <w:ind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предпрофессиональная, </w:t>
            </w:r>
            <w:r>
              <w:rPr>
                <w:sz w:val="24"/>
              </w:rPr>
              <w:t>срок обучения</w:t>
            </w:r>
          </w:p>
          <w:p w14:paraId="2A34631A">
            <w:pPr>
              <w:pStyle w:val="7"/>
              <w:ind w:right="226"/>
              <w:rPr>
                <w:sz w:val="24"/>
              </w:rPr>
            </w:pPr>
            <w:r>
              <w:rPr>
                <w:sz w:val="24"/>
              </w:rPr>
              <w:t>8(9)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14:paraId="06DF3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3349" w:type="dxa"/>
            <w:tcBorders>
              <w:bottom w:val="nil"/>
            </w:tcBorders>
          </w:tcPr>
          <w:p w14:paraId="22FFF3EE">
            <w:pPr>
              <w:pStyle w:val="7"/>
              <w:ind w:left="991" w:hanging="327"/>
              <w:jc w:val="left"/>
              <w:rPr>
                <w:sz w:val="24"/>
              </w:rPr>
            </w:pPr>
            <w:r>
              <w:rPr>
                <w:sz w:val="24"/>
              </w:rPr>
              <w:t>Духовые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ударные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800" w:type="dxa"/>
            <w:tcBorders>
              <w:bottom w:val="nil"/>
            </w:tcBorders>
          </w:tcPr>
          <w:p w14:paraId="2C1D34BC">
            <w:pPr>
              <w:pStyle w:val="7"/>
              <w:spacing w:line="275" w:lineRule="exact"/>
              <w:ind w:left="150" w:right="82"/>
              <w:rPr>
                <w:sz w:val="24"/>
              </w:rPr>
            </w:pPr>
            <w:r>
              <w:rPr>
                <w:sz w:val="24"/>
              </w:rPr>
              <w:t>6,5-9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20" w:type="dxa"/>
            <w:tcBorders>
              <w:bottom w:val="nil"/>
            </w:tcBorders>
          </w:tcPr>
          <w:p w14:paraId="018E1EC3">
            <w:pPr>
              <w:pStyle w:val="7"/>
              <w:spacing w:line="275" w:lineRule="exact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3060" w:type="dxa"/>
            <w:tcBorders>
              <w:bottom w:val="nil"/>
            </w:tcBorders>
          </w:tcPr>
          <w:p w14:paraId="2727029C">
            <w:pPr>
              <w:pStyle w:val="7"/>
              <w:spacing w:line="275" w:lineRule="exact"/>
              <w:ind w:right="226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</w:p>
          <w:p w14:paraId="59CC705C">
            <w:pPr>
              <w:pStyle w:val="7"/>
              <w:ind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предпрофессиональная, </w:t>
            </w:r>
            <w:r>
              <w:rPr>
                <w:sz w:val="24"/>
              </w:rPr>
              <w:t>срок обучения</w:t>
            </w:r>
          </w:p>
          <w:p w14:paraId="6AFD4F17">
            <w:pPr>
              <w:pStyle w:val="7"/>
              <w:ind w:right="230"/>
              <w:rPr>
                <w:sz w:val="24"/>
              </w:rPr>
            </w:pPr>
            <w:r>
              <w:rPr>
                <w:sz w:val="24"/>
              </w:rPr>
              <w:t>8(9)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14:paraId="16E16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3349" w:type="dxa"/>
            <w:tcBorders>
              <w:top w:val="nil"/>
            </w:tcBorders>
          </w:tcPr>
          <w:p w14:paraId="44A6B12E">
            <w:pPr>
              <w:pStyle w:val="7"/>
              <w:ind w:left="0"/>
              <w:jc w:val="left"/>
              <w:rPr>
                <w:sz w:val="24"/>
              </w:rPr>
            </w:pPr>
          </w:p>
        </w:tc>
        <w:tc>
          <w:tcPr>
            <w:tcW w:w="1800" w:type="dxa"/>
            <w:tcBorders>
              <w:top w:val="nil"/>
            </w:tcBorders>
            <w:vAlign w:val="top"/>
          </w:tcPr>
          <w:p w14:paraId="2ABA02DB">
            <w:pPr>
              <w:pStyle w:val="7"/>
              <w:spacing w:line="275" w:lineRule="exact"/>
              <w:ind w:left="150" w:leftChars="0" w:right="82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20" w:type="dxa"/>
            <w:tcBorders>
              <w:top w:val="nil"/>
            </w:tcBorders>
            <w:vAlign w:val="top"/>
          </w:tcPr>
          <w:p w14:paraId="77D83A4E">
            <w:pPr>
              <w:pStyle w:val="7"/>
              <w:spacing w:line="275" w:lineRule="exact"/>
              <w:ind w:left="768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4</w:t>
            </w:r>
            <w:r>
              <w:rPr>
                <w:spacing w:val="-2"/>
                <w:sz w:val="24"/>
              </w:rPr>
              <w:t xml:space="preserve"> человек</w:t>
            </w:r>
            <w:r>
              <w:rPr>
                <w:spacing w:val="-2"/>
                <w:sz w:val="24"/>
                <w:lang w:val="ru-RU"/>
              </w:rPr>
              <w:t>а</w:t>
            </w:r>
          </w:p>
        </w:tc>
        <w:tc>
          <w:tcPr>
            <w:tcW w:w="3060" w:type="dxa"/>
            <w:tcBorders>
              <w:top w:val="nil"/>
            </w:tcBorders>
          </w:tcPr>
          <w:p w14:paraId="397AF74B">
            <w:pPr>
              <w:pStyle w:val="7"/>
              <w:spacing w:line="275" w:lineRule="exact"/>
              <w:ind w:right="226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</w:p>
          <w:p w14:paraId="60ABE06D">
            <w:pPr>
              <w:pStyle w:val="7"/>
              <w:ind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предпрофессиональная, </w:t>
            </w:r>
            <w:r>
              <w:rPr>
                <w:sz w:val="24"/>
              </w:rPr>
              <w:t>срок обучения</w:t>
            </w:r>
          </w:p>
          <w:p w14:paraId="49C930B7">
            <w:pPr>
              <w:pStyle w:val="7"/>
              <w:spacing w:line="257" w:lineRule="exact"/>
              <w:ind w:right="228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14:paraId="3F98C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3349" w:type="dxa"/>
            <w:tcBorders>
              <w:bottom w:val="nil"/>
            </w:tcBorders>
          </w:tcPr>
          <w:p w14:paraId="7FF31C1A">
            <w:pPr>
              <w:pStyle w:val="7"/>
              <w:spacing w:line="275" w:lineRule="exact"/>
              <w:ind w:left="444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(баян, аккордеон, домра, гитара)</w:t>
            </w:r>
          </w:p>
        </w:tc>
        <w:tc>
          <w:tcPr>
            <w:tcW w:w="1800" w:type="dxa"/>
            <w:tcBorders>
              <w:bottom w:val="nil"/>
            </w:tcBorders>
          </w:tcPr>
          <w:p w14:paraId="24488468">
            <w:pPr>
              <w:pStyle w:val="7"/>
              <w:spacing w:line="275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6,5-9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20" w:type="dxa"/>
            <w:tcBorders>
              <w:bottom w:val="nil"/>
            </w:tcBorders>
          </w:tcPr>
          <w:p w14:paraId="7486FC71">
            <w:pPr>
              <w:pStyle w:val="7"/>
              <w:spacing w:line="275" w:lineRule="exact"/>
              <w:ind w:left="708"/>
              <w:jc w:val="left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10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3060" w:type="dxa"/>
            <w:tcBorders>
              <w:bottom w:val="nil"/>
            </w:tcBorders>
          </w:tcPr>
          <w:p w14:paraId="7D76D92D">
            <w:pPr>
              <w:pStyle w:val="7"/>
              <w:spacing w:line="275" w:lineRule="exact"/>
              <w:ind w:right="226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</w:p>
          <w:p w14:paraId="1F05AE39">
            <w:pPr>
              <w:pStyle w:val="7"/>
              <w:ind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предпрофессиональная, </w:t>
            </w:r>
            <w:r>
              <w:rPr>
                <w:sz w:val="24"/>
              </w:rPr>
              <w:t>срок обучения</w:t>
            </w:r>
          </w:p>
          <w:p w14:paraId="0F246D94">
            <w:pPr>
              <w:pStyle w:val="7"/>
              <w:ind w:right="230"/>
              <w:rPr>
                <w:sz w:val="24"/>
              </w:rPr>
            </w:pPr>
            <w:r>
              <w:rPr>
                <w:sz w:val="24"/>
              </w:rPr>
              <w:t>8(9)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14:paraId="396EF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3349" w:type="dxa"/>
            <w:tcBorders>
              <w:top w:val="nil"/>
            </w:tcBorders>
          </w:tcPr>
          <w:p w14:paraId="64D29369">
            <w:pPr>
              <w:pStyle w:val="7"/>
              <w:ind w:left="0"/>
              <w:jc w:val="left"/>
              <w:rPr>
                <w:sz w:val="24"/>
              </w:rPr>
            </w:pPr>
          </w:p>
        </w:tc>
        <w:tc>
          <w:tcPr>
            <w:tcW w:w="1800" w:type="dxa"/>
            <w:tcBorders>
              <w:top w:val="nil"/>
            </w:tcBorders>
            <w:vAlign w:val="top"/>
          </w:tcPr>
          <w:p w14:paraId="0B07705C">
            <w:pPr>
              <w:pStyle w:val="7"/>
              <w:spacing w:line="275" w:lineRule="exact"/>
              <w:ind w:left="150" w:leftChars="0" w:right="82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20" w:type="dxa"/>
            <w:tcBorders>
              <w:top w:val="nil"/>
            </w:tcBorders>
            <w:vAlign w:val="top"/>
          </w:tcPr>
          <w:p w14:paraId="11EC1097">
            <w:pPr>
              <w:pStyle w:val="7"/>
              <w:spacing w:line="275" w:lineRule="exact"/>
              <w:ind w:left="768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3060" w:type="dxa"/>
            <w:tcBorders>
              <w:top w:val="nil"/>
            </w:tcBorders>
          </w:tcPr>
          <w:p w14:paraId="0772C25E">
            <w:pPr>
              <w:pStyle w:val="7"/>
              <w:spacing w:line="275" w:lineRule="exact"/>
              <w:ind w:right="226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</w:p>
          <w:p w14:paraId="2B2597D6">
            <w:pPr>
              <w:pStyle w:val="7"/>
              <w:ind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предпрофессиональная, </w:t>
            </w:r>
            <w:r>
              <w:rPr>
                <w:sz w:val="24"/>
              </w:rPr>
              <w:t>срок обучения</w:t>
            </w:r>
          </w:p>
          <w:p w14:paraId="7E9FB311">
            <w:pPr>
              <w:pStyle w:val="7"/>
              <w:ind w:right="23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14:paraId="6119458C">
      <w:pPr>
        <w:pStyle w:val="7"/>
        <w:spacing w:after="0"/>
        <w:rPr>
          <w:sz w:val="24"/>
        </w:rPr>
        <w:sectPr>
          <w:type w:val="continuous"/>
          <w:pgSz w:w="11910" w:h="16840"/>
          <w:pgMar w:top="1040" w:right="283" w:bottom="1277" w:left="850" w:header="720" w:footer="720" w:gutter="0"/>
          <w:cols w:space="720" w:num="1"/>
        </w:sectPr>
      </w:pPr>
    </w:p>
    <w:tbl>
      <w:tblPr>
        <w:tblStyle w:val="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9"/>
        <w:gridCol w:w="1800"/>
        <w:gridCol w:w="2520"/>
        <w:gridCol w:w="3060"/>
      </w:tblGrid>
      <w:tr w14:paraId="530D0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DD3103">
            <w:pPr>
              <w:pStyle w:val="7"/>
              <w:spacing w:line="275" w:lineRule="exact"/>
              <w:ind w:left="8" w:right="3"/>
              <w:rPr>
                <w:sz w:val="24"/>
              </w:rPr>
            </w:pPr>
            <w:r>
              <w:rPr>
                <w:spacing w:val="-2"/>
                <w:sz w:val="24"/>
              </w:rPr>
              <w:t>Живопись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0975FFB">
            <w:pPr>
              <w:pStyle w:val="7"/>
              <w:spacing w:line="275" w:lineRule="exact"/>
              <w:ind w:left="150" w:leftChars="0" w:right="82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2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38484EC">
            <w:pPr>
              <w:pStyle w:val="7"/>
              <w:spacing w:line="275" w:lineRule="exact"/>
              <w:ind w:left="768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16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0CA683">
            <w:pPr>
              <w:pStyle w:val="7"/>
              <w:spacing w:line="275" w:lineRule="exact"/>
              <w:ind w:right="226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</w:p>
          <w:p w14:paraId="0D2A7E75">
            <w:pPr>
              <w:pStyle w:val="7"/>
              <w:ind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предпрофессиональная, </w:t>
            </w:r>
            <w:r>
              <w:rPr>
                <w:sz w:val="24"/>
              </w:rPr>
              <w:t>срок обучения</w:t>
            </w:r>
          </w:p>
          <w:p w14:paraId="438B7862">
            <w:pPr>
              <w:pStyle w:val="7"/>
              <w:ind w:left="236" w:leftChars="0" w:right="23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14:paraId="38FFD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3349" w:type="dxa"/>
            <w:tcBorders>
              <w:top w:val="single" w:color="auto" w:sz="4" w:space="0"/>
            </w:tcBorders>
            <w:vAlign w:val="top"/>
          </w:tcPr>
          <w:p w14:paraId="537CA9F3">
            <w:pPr>
              <w:pStyle w:val="7"/>
              <w:spacing w:line="275" w:lineRule="exact"/>
              <w:ind w:left="8" w:leftChars="0" w:right="3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Декоративно</w:t>
            </w:r>
            <w:r>
              <w:rPr>
                <w:rFonts w:hint="default"/>
                <w:sz w:val="24"/>
                <w:lang w:val="ru-RU"/>
              </w:rPr>
              <w:t>-прикладное творчество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vAlign w:val="top"/>
          </w:tcPr>
          <w:p w14:paraId="5128A424">
            <w:pPr>
              <w:pStyle w:val="7"/>
              <w:spacing w:line="275" w:lineRule="exact"/>
              <w:ind w:left="150" w:leftChars="0" w:right="82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20" w:type="dxa"/>
            <w:tcBorders>
              <w:top w:val="single" w:color="auto" w:sz="4" w:space="0"/>
            </w:tcBorders>
            <w:vAlign w:val="top"/>
          </w:tcPr>
          <w:p w14:paraId="3C9851B2">
            <w:pPr>
              <w:pStyle w:val="7"/>
              <w:spacing w:line="275" w:lineRule="exact"/>
              <w:ind w:left="768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3060" w:type="dxa"/>
            <w:tcBorders>
              <w:top w:val="single" w:color="auto" w:sz="4" w:space="0"/>
            </w:tcBorders>
            <w:vAlign w:val="top"/>
          </w:tcPr>
          <w:p w14:paraId="5B2203C4">
            <w:pPr>
              <w:pStyle w:val="7"/>
              <w:spacing w:line="275" w:lineRule="exact"/>
              <w:ind w:right="226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</w:p>
          <w:p w14:paraId="4FA0A09B">
            <w:pPr>
              <w:pStyle w:val="7"/>
              <w:ind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предпрофессиональная, </w:t>
            </w:r>
            <w:r>
              <w:rPr>
                <w:sz w:val="24"/>
              </w:rPr>
              <w:t>срок обучения</w:t>
            </w:r>
          </w:p>
          <w:p w14:paraId="40A59204">
            <w:pPr>
              <w:pStyle w:val="7"/>
              <w:ind w:left="236" w:leftChars="0" w:right="23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14:paraId="25F3A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349" w:type="dxa"/>
          </w:tcPr>
          <w:p w14:paraId="6B9F36B3">
            <w:pPr>
              <w:pStyle w:val="7"/>
              <w:spacing w:line="275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Вокальное</w:t>
            </w:r>
            <w:r>
              <w:rPr>
                <w:rFonts w:hint="default"/>
                <w:sz w:val="24"/>
                <w:lang w:val="ru-RU"/>
              </w:rPr>
              <w:t xml:space="preserve"> исполнительство</w:t>
            </w:r>
          </w:p>
        </w:tc>
        <w:tc>
          <w:tcPr>
            <w:tcW w:w="1800" w:type="dxa"/>
          </w:tcPr>
          <w:p w14:paraId="1953D718">
            <w:pPr>
              <w:pStyle w:val="7"/>
              <w:spacing w:line="275" w:lineRule="exact"/>
              <w:ind w:left="88" w:right="82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20" w:type="dxa"/>
          </w:tcPr>
          <w:p w14:paraId="1948CF8B">
            <w:pPr>
              <w:pStyle w:val="7"/>
              <w:spacing w:line="275" w:lineRule="exact"/>
              <w:ind w:left="648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060" w:type="dxa"/>
          </w:tcPr>
          <w:p w14:paraId="31FD45F8">
            <w:pPr>
              <w:pStyle w:val="7"/>
              <w:ind w:left="550" w:firstLine="1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общеразвивающая,</w:t>
            </w:r>
          </w:p>
          <w:p w14:paraId="3A45EA24">
            <w:pPr>
              <w:pStyle w:val="7"/>
              <w:spacing w:line="270" w:lineRule="atLeast"/>
              <w:ind w:left="1217" w:right="776" w:hanging="428"/>
              <w:jc w:val="lef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14:paraId="1A236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349" w:type="dxa"/>
          </w:tcPr>
          <w:p w14:paraId="71F34E76">
            <w:pPr>
              <w:pStyle w:val="7"/>
              <w:spacing w:line="275" w:lineRule="exact"/>
              <w:ind w:left="8"/>
              <w:rPr>
                <w:sz w:val="24"/>
              </w:rPr>
            </w:pPr>
            <w:r>
              <w:rPr>
                <w:rFonts w:hint="default"/>
                <w:spacing w:val="-2"/>
                <w:sz w:val="24"/>
              </w:rPr>
              <w:t>Инструментальное исполнительство (по видам инструментов)</w:t>
            </w:r>
          </w:p>
        </w:tc>
        <w:tc>
          <w:tcPr>
            <w:tcW w:w="1800" w:type="dxa"/>
          </w:tcPr>
          <w:p w14:paraId="1AA7FC5D">
            <w:pPr>
              <w:pStyle w:val="7"/>
              <w:spacing w:line="275" w:lineRule="exact"/>
              <w:ind w:left="88" w:right="82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20" w:type="dxa"/>
          </w:tcPr>
          <w:p w14:paraId="0926ED41">
            <w:pPr>
              <w:pStyle w:val="7"/>
              <w:spacing w:line="275" w:lineRule="exact"/>
              <w:ind w:left="768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 xml:space="preserve"> человек</w:t>
            </w:r>
            <w:r>
              <w:rPr>
                <w:spacing w:val="-2"/>
                <w:sz w:val="24"/>
                <w:lang w:val="ru-RU"/>
              </w:rPr>
              <w:t>а</w:t>
            </w:r>
          </w:p>
        </w:tc>
        <w:tc>
          <w:tcPr>
            <w:tcW w:w="3060" w:type="dxa"/>
          </w:tcPr>
          <w:p w14:paraId="12007D8B">
            <w:pPr>
              <w:pStyle w:val="7"/>
              <w:ind w:left="550" w:firstLine="1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общеразвивающая,</w:t>
            </w:r>
          </w:p>
          <w:p w14:paraId="596662D8">
            <w:pPr>
              <w:pStyle w:val="7"/>
              <w:spacing w:line="270" w:lineRule="atLeast"/>
              <w:ind w:left="1243" w:right="776" w:hanging="454"/>
              <w:jc w:val="lef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5 лет</w:t>
            </w:r>
          </w:p>
        </w:tc>
      </w:tr>
    </w:tbl>
    <w:p w14:paraId="71F93DCB">
      <w:pPr>
        <w:pStyle w:val="7"/>
        <w:spacing w:after="0" w:line="257" w:lineRule="exact"/>
        <w:jc w:val="left"/>
        <w:rPr>
          <w:sz w:val="24"/>
        </w:rPr>
        <w:sectPr>
          <w:type w:val="continuous"/>
          <w:pgSz w:w="11910" w:h="16840"/>
          <w:pgMar w:top="1100" w:right="283" w:bottom="280" w:left="850" w:header="720" w:footer="720" w:gutter="0"/>
          <w:cols w:space="720" w:num="1"/>
        </w:sectPr>
      </w:pPr>
      <w:bookmarkStart w:id="0" w:name="_GoBack"/>
      <w:bookmarkEnd w:id="0"/>
    </w:p>
    <w:p w14:paraId="55C937D1">
      <w:pPr>
        <w:spacing w:before="74"/>
        <w:ind w:left="1597" w:right="2018" w:firstLine="0"/>
        <w:jc w:val="center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мест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приема</w:t>
      </w:r>
    </w:p>
    <w:p w14:paraId="4CDF80C2">
      <w:pPr>
        <w:spacing w:before="2"/>
        <w:ind w:left="1596" w:right="2018" w:firstLine="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отделение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платных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 на 2025-2026 учебный год.</w:t>
      </w:r>
    </w:p>
    <w:p w14:paraId="173E1451">
      <w:pPr>
        <w:pStyle w:val="4"/>
        <w:spacing w:before="46" w:after="1"/>
        <w:rPr>
          <w:b/>
          <w:sz w:val="20"/>
        </w:rPr>
      </w:pPr>
    </w:p>
    <w:tbl>
      <w:tblPr>
        <w:tblStyle w:val="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3"/>
        <w:gridCol w:w="1761"/>
        <w:gridCol w:w="1855"/>
        <w:gridCol w:w="3480"/>
      </w:tblGrid>
      <w:tr w14:paraId="00B35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83" w:type="dxa"/>
          </w:tcPr>
          <w:p w14:paraId="772E091A">
            <w:pPr>
              <w:pStyle w:val="7"/>
              <w:spacing w:line="256" w:lineRule="exact"/>
              <w:ind w:left="9" w:right="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761" w:type="dxa"/>
          </w:tcPr>
          <w:p w14:paraId="2E719C03">
            <w:pPr>
              <w:pStyle w:val="7"/>
              <w:spacing w:line="25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1855" w:type="dxa"/>
          </w:tcPr>
          <w:p w14:paraId="2BFAB127">
            <w:pPr>
              <w:pStyle w:val="7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набора</w:t>
            </w:r>
          </w:p>
        </w:tc>
        <w:tc>
          <w:tcPr>
            <w:tcW w:w="3480" w:type="dxa"/>
          </w:tcPr>
          <w:p w14:paraId="662D7F0B">
            <w:pPr>
              <w:pStyle w:val="7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14:paraId="2C711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183" w:type="dxa"/>
          </w:tcPr>
          <w:p w14:paraId="044E57CD">
            <w:pPr>
              <w:pStyle w:val="7"/>
              <w:spacing w:line="275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«Увертюра»</w:t>
            </w:r>
          </w:p>
          <w:p w14:paraId="214BE74F"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(отделение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раннего</w:t>
            </w:r>
          </w:p>
          <w:p w14:paraId="621DBA81">
            <w:pPr>
              <w:pStyle w:val="7"/>
              <w:spacing w:line="257" w:lineRule="exact"/>
              <w:ind w:left="9" w:right="2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развития)</w:t>
            </w:r>
          </w:p>
        </w:tc>
        <w:tc>
          <w:tcPr>
            <w:tcW w:w="1761" w:type="dxa"/>
          </w:tcPr>
          <w:p w14:paraId="2DEC5814">
            <w:pPr>
              <w:pStyle w:val="7"/>
              <w:spacing w:line="27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55" w:type="dxa"/>
          </w:tcPr>
          <w:p w14:paraId="23165A53">
            <w:pPr>
              <w:pStyle w:val="7"/>
              <w:ind w:left="726" w:hanging="57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3480" w:type="dxa"/>
          </w:tcPr>
          <w:p w14:paraId="2206D069">
            <w:pPr>
              <w:pStyle w:val="7"/>
              <w:spacing w:line="275" w:lineRule="exact"/>
              <w:ind w:left="15" w:right="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</w:tr>
      <w:tr w14:paraId="7810F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83" w:type="dxa"/>
          </w:tcPr>
          <w:p w14:paraId="3128C00B">
            <w:pPr>
              <w:pStyle w:val="7"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Хореография</w:t>
            </w:r>
          </w:p>
        </w:tc>
        <w:tc>
          <w:tcPr>
            <w:tcW w:w="1761" w:type="dxa"/>
          </w:tcPr>
          <w:p w14:paraId="17CB990E">
            <w:pPr>
              <w:pStyle w:val="7"/>
              <w:spacing w:line="256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6,5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55" w:type="dxa"/>
          </w:tcPr>
          <w:p w14:paraId="761FCA70">
            <w:pPr>
              <w:pStyle w:val="7"/>
              <w:spacing w:line="256" w:lineRule="exact"/>
              <w:ind w:left="10" w:right="1"/>
              <w:rPr>
                <w:sz w:val="24"/>
              </w:rPr>
            </w:pPr>
            <w:r>
              <w:rPr>
                <w:sz w:val="24"/>
              </w:rPr>
              <w:t>1 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3480" w:type="dxa"/>
          </w:tcPr>
          <w:p w14:paraId="0D7918D2">
            <w:pPr>
              <w:pStyle w:val="7"/>
              <w:spacing w:line="256" w:lineRule="exact"/>
              <w:ind w:left="15" w:right="5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14:paraId="330B1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83" w:type="dxa"/>
          </w:tcPr>
          <w:p w14:paraId="3DDE3FE3">
            <w:pPr>
              <w:pStyle w:val="7"/>
              <w:spacing w:line="276" w:lineRule="exact"/>
              <w:ind w:left="905" w:right="279" w:hanging="612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61" w:type="dxa"/>
          </w:tcPr>
          <w:p w14:paraId="07C64AB3">
            <w:pPr>
              <w:pStyle w:val="7"/>
              <w:spacing w:line="27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55" w:type="dxa"/>
          </w:tcPr>
          <w:p w14:paraId="44B7EA12">
            <w:pPr>
              <w:pStyle w:val="7"/>
              <w:spacing w:line="275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-10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3480" w:type="dxa"/>
          </w:tcPr>
          <w:p w14:paraId="28900016">
            <w:pPr>
              <w:pStyle w:val="7"/>
              <w:spacing w:line="275" w:lineRule="exact"/>
              <w:ind w:left="15" w:right="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</w:tr>
      <w:tr w14:paraId="3270D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183" w:type="dxa"/>
          </w:tcPr>
          <w:p w14:paraId="79119D9D">
            <w:pPr>
              <w:pStyle w:val="7"/>
              <w:spacing w:line="258" w:lineRule="exact"/>
              <w:ind w:left="9" w:right="3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мастерство</w:t>
            </w:r>
          </w:p>
        </w:tc>
        <w:tc>
          <w:tcPr>
            <w:tcW w:w="1761" w:type="dxa"/>
          </w:tcPr>
          <w:p w14:paraId="77CADF80">
            <w:pPr>
              <w:pStyle w:val="7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5-6,5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55" w:type="dxa"/>
          </w:tcPr>
          <w:p w14:paraId="361B9EC9">
            <w:pPr>
              <w:pStyle w:val="7"/>
              <w:spacing w:line="258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3480" w:type="dxa"/>
          </w:tcPr>
          <w:p w14:paraId="42FFF474">
            <w:pPr>
              <w:pStyle w:val="7"/>
              <w:spacing w:line="258" w:lineRule="exact"/>
              <w:ind w:left="15" w:right="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14:paraId="0F4214A2">
      <w:pPr>
        <w:pStyle w:val="4"/>
        <w:rPr>
          <w:b/>
          <w:sz w:val="24"/>
        </w:rPr>
      </w:pPr>
    </w:p>
    <w:p w14:paraId="0EE18894">
      <w:pPr>
        <w:pStyle w:val="4"/>
        <w:spacing w:before="2"/>
        <w:rPr>
          <w:b/>
          <w:sz w:val="24"/>
        </w:rPr>
      </w:pPr>
    </w:p>
    <w:p w14:paraId="7FCBCCBB">
      <w:pPr>
        <w:spacing w:before="1" w:line="322" w:lineRule="exact"/>
        <w:ind w:left="1596" w:right="2018" w:firstLine="0"/>
        <w:jc w:val="center"/>
        <w:rPr>
          <w:b/>
          <w:sz w:val="28"/>
        </w:rPr>
      </w:pPr>
      <w:r>
        <w:rPr>
          <w:b/>
          <w:sz w:val="28"/>
        </w:rPr>
        <w:t>Обратите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внимание!</w:t>
      </w:r>
    </w:p>
    <w:p w14:paraId="7A2CF242">
      <w:pPr>
        <w:spacing w:before="0"/>
        <w:ind w:left="135" w:right="559" w:firstLine="0"/>
        <w:jc w:val="center"/>
        <w:rPr>
          <w:b/>
          <w:sz w:val="28"/>
        </w:rPr>
      </w:pPr>
      <w:r>
        <w:rPr>
          <w:b/>
          <w:sz w:val="28"/>
          <w:u w:val="single"/>
        </w:rPr>
        <w:t>Обучение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бюджетной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основе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возможно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только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по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одной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образовательной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программе !</w:t>
      </w:r>
    </w:p>
    <w:p w14:paraId="00B7E443">
      <w:pPr>
        <w:pStyle w:val="4"/>
        <w:ind w:left="135" w:right="556"/>
        <w:jc w:val="center"/>
      </w:pPr>
      <w:r>
        <w:t>Поступающие,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определившиеся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профилем</w:t>
      </w:r>
      <w:r>
        <w:rPr>
          <w:spacing w:val="-4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принимать участие в индивидуальном отборе по нескольким образовательным программам, при этом указав в заявлении приоритетное направление обучения.</w:t>
      </w:r>
    </w:p>
    <w:sectPr>
      <w:pgSz w:w="11910" w:h="16840"/>
      <w:pgMar w:top="1040" w:right="283" w:bottom="280" w:left="85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65E7B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ind w:left="23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13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2025-06-07T14:50:00Z</dcterms:created>
  <dc:creator>Admin</dc:creator>
  <cp:lastModifiedBy>User</cp:lastModifiedBy>
  <dcterms:modified xsi:type="dcterms:W3CDTF">2025-06-07T15:22:38Z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2025-06-07T00:00:00Z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1049-12.2.0.21179</vt:lpwstr>
  </property>
  <property fmtid="{D5CDD505-2E9C-101B-9397-08002B2CF9AE}" pid="7" name="ICV">
    <vt:lpwstr>1DC1EA70CB77464CAFDCCEE041984BEB_12</vt:lpwstr>
  </property>
</Properties>
</file>